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9" w:rsidRDefault="002E1179" w:rsidP="002E1179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2E1179" w:rsidRDefault="002E1179" w:rsidP="002E1179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2E1179" w:rsidRDefault="002E1179" w:rsidP="002E117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РАСПОРЯЖЕНИЕ</w:t>
      </w:r>
    </w:p>
    <w:p w:rsidR="002E1179" w:rsidRDefault="002E1179" w:rsidP="002E1179">
      <w:pPr>
        <w:pStyle w:val="a3"/>
        <w:spacing w:after="0"/>
      </w:pPr>
      <w:r w:rsidRPr="002E1179">
        <w:rPr>
          <w:sz w:val="22"/>
          <w:szCs w:val="22"/>
        </w:rPr>
        <w:t>от 14.07.2021 г.</w:t>
      </w:r>
      <w:r w:rsidRPr="002E1179">
        <w:rPr>
          <w:sz w:val="22"/>
          <w:szCs w:val="22"/>
        </w:rPr>
        <w:br/>
      </w:r>
      <w:proofErr w:type="gramStart"/>
      <w:r w:rsidRPr="002E1179">
        <w:rPr>
          <w:sz w:val="22"/>
          <w:szCs w:val="22"/>
        </w:rPr>
        <w:t>с</w:t>
      </w:r>
      <w:proofErr w:type="gramEnd"/>
      <w:r w:rsidRPr="002E1179">
        <w:rPr>
          <w:sz w:val="22"/>
          <w:szCs w:val="22"/>
        </w:rPr>
        <w:t>. Калиновка</w:t>
      </w:r>
      <w:r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 № 14</w:t>
      </w:r>
    </w:p>
    <w:p w:rsidR="002E1179" w:rsidRDefault="002E1179" w:rsidP="002E1179">
      <w:pPr>
        <w:pStyle w:val="a3"/>
        <w:spacing w:after="0"/>
      </w:pPr>
      <w:r>
        <w:rPr>
          <w:b/>
          <w:bCs/>
          <w:sz w:val="27"/>
          <w:szCs w:val="27"/>
        </w:rPr>
        <w:t>«Об эвакуации населения</w:t>
      </w:r>
      <w:r>
        <w:br/>
      </w:r>
      <w:r>
        <w:rPr>
          <w:b/>
          <w:bCs/>
          <w:sz w:val="27"/>
          <w:szCs w:val="27"/>
        </w:rPr>
        <w:t xml:space="preserve">СП «Калиновское» при угрозе, </w:t>
      </w:r>
      <w:r>
        <w:br/>
      </w:r>
      <w:r>
        <w:rPr>
          <w:b/>
          <w:bCs/>
          <w:sz w:val="27"/>
          <w:szCs w:val="27"/>
        </w:rPr>
        <w:t xml:space="preserve">или возникновении ЧС </w:t>
      </w:r>
      <w:r>
        <w:br/>
      </w:r>
      <w:r>
        <w:rPr>
          <w:b/>
          <w:bCs/>
          <w:sz w:val="27"/>
          <w:szCs w:val="27"/>
        </w:rPr>
        <w:t>обусловленных весенне-летними</w:t>
      </w:r>
      <w:r>
        <w:br/>
      </w:r>
      <w:r>
        <w:rPr>
          <w:b/>
          <w:bCs/>
          <w:sz w:val="27"/>
          <w:szCs w:val="27"/>
        </w:rPr>
        <w:t>паводками»</w:t>
      </w:r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На основании Протокола №11 от 14.07.2021 г. заседания комиссии по предупреждению и ликвидации ЧС и обеспечению пожарной безопасности муниципального образования «Мухоршибирский район», в целях обеспечения безопасности населения, с/ животных, объектов экономики, мостов, дорог, гидротехнических сооружений, обусловленных весенне-летними паводками, </w:t>
      </w:r>
      <w:r>
        <w:rPr>
          <w:b/>
          <w:bCs/>
          <w:sz w:val="27"/>
          <w:szCs w:val="27"/>
        </w:rPr>
        <w:t>распоряжаюсь:</w:t>
      </w:r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t>1. Обеспечить собственными силами, техническими или иными средствами защиту населения, с/х животных, объектов экономики, сохранность материальных ценностей предприятий и организаций в зонах возможного подтопления.</w:t>
      </w:r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t xml:space="preserve">2. При возникновении чрезвычайных ситуаций принимать экстренные меры в соответствии с Планом действий по предупреждению и ликвидации чрезвычайных ситуаций техногенного и иного характера на территории района и разработанными планами ликвидации аварий на гидротехнических сооружениях, немедленно докладывать в ЕДДС муниципального образования «Мухоршибирский район» по телефону: 8 (30143)21-6-81; </w:t>
      </w:r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t xml:space="preserve">3. Во избежание несчастных случаев на период пропуска паводковых вод провести разъяснительную работу среди населения через средства массовой информации (на информационных стендах, путем интернет связи </w:t>
      </w:r>
      <w:proofErr w:type="spellStart"/>
      <w:r>
        <w:rPr>
          <w:sz w:val="27"/>
          <w:szCs w:val="27"/>
        </w:rPr>
        <w:t>Вайбер</w:t>
      </w:r>
      <w:proofErr w:type="spellEnd"/>
      <w:r>
        <w:rPr>
          <w:sz w:val="27"/>
          <w:szCs w:val="27"/>
        </w:rPr>
        <w:t>) в срок: до 15.07.2021 г.</w:t>
      </w:r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Совместно с </w:t>
      </w:r>
      <w:proofErr w:type="spellStart"/>
      <w:r>
        <w:rPr>
          <w:sz w:val="27"/>
          <w:szCs w:val="27"/>
        </w:rPr>
        <w:t>Мухоршибирским</w:t>
      </w:r>
      <w:proofErr w:type="spellEnd"/>
      <w:r>
        <w:rPr>
          <w:sz w:val="27"/>
          <w:szCs w:val="27"/>
        </w:rPr>
        <w:t xml:space="preserve"> филиалом ФГБУ «Управление мелиорации земель и сельского хозяйственного водоснабжения по РБ» в лице Трофимова В.И. и муниципальным учреждением «Комитет по управлению имуществом и муниципальным хозяйством» в лице Михайлова Е.А. - провести проверку технического состояния гидротехнического сооружения (Дамбы) на предмет готовности к пропуску паводковых вод в срок: до 15.07.2021 г.</w:t>
      </w:r>
      <w:proofErr w:type="gramEnd"/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lastRenderedPageBreak/>
        <w:t>5. Отчет о проделанной работе предоставить главному специалисту по ГО и ЧС администрации МО «Мухоршибирский район» Мищенко О.В. в срок: до 16.07.2021 г.</w:t>
      </w:r>
    </w:p>
    <w:p w:rsidR="002E1179" w:rsidRDefault="002E1179" w:rsidP="002E1179">
      <w:pPr>
        <w:pStyle w:val="a3"/>
        <w:spacing w:after="0"/>
        <w:jc w:val="both"/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2E1179" w:rsidRDefault="002E1179" w:rsidP="002E1179">
      <w:pPr>
        <w:pStyle w:val="a3"/>
        <w:spacing w:after="0"/>
        <w:jc w:val="both"/>
      </w:pPr>
    </w:p>
    <w:p w:rsidR="002E1179" w:rsidRDefault="002E1179" w:rsidP="002E1179">
      <w:pPr>
        <w:pStyle w:val="a3"/>
        <w:spacing w:after="0"/>
      </w:pPr>
    </w:p>
    <w:p w:rsidR="002E1179" w:rsidRDefault="002E1179" w:rsidP="002E1179">
      <w:pPr>
        <w:pStyle w:val="a3"/>
        <w:spacing w:after="0"/>
      </w:pPr>
    </w:p>
    <w:p w:rsidR="002E1179" w:rsidRDefault="002E1179" w:rsidP="002E1179">
      <w:pPr>
        <w:pStyle w:val="a3"/>
        <w:spacing w:after="0"/>
      </w:pPr>
    </w:p>
    <w:p w:rsidR="002E1179" w:rsidRDefault="002E1179" w:rsidP="002E1179">
      <w:pPr>
        <w:pStyle w:val="a3"/>
        <w:spacing w:after="0"/>
      </w:pPr>
      <w:r>
        <w:rPr>
          <w:sz w:val="27"/>
          <w:szCs w:val="27"/>
        </w:rPr>
        <w:t>Глава муниципального образования</w:t>
      </w:r>
      <w:r>
        <w:br/>
      </w:r>
      <w:r>
        <w:rPr>
          <w:sz w:val="27"/>
          <w:szCs w:val="27"/>
        </w:rPr>
        <w:t xml:space="preserve">сельское поселение «Калиновское» </w:t>
      </w:r>
      <w:r>
        <w:rPr>
          <w:sz w:val="27"/>
          <w:szCs w:val="27"/>
        </w:rPr>
        <w:t xml:space="preserve">                                                  </w:t>
      </w:r>
      <w:bookmarkStart w:id="0" w:name="_GoBack"/>
      <w:bookmarkEnd w:id="0"/>
      <w:proofErr w:type="spellStart"/>
      <w:r>
        <w:rPr>
          <w:sz w:val="27"/>
          <w:szCs w:val="27"/>
        </w:rPr>
        <w:t>Б.Г.Жамсаев</w:t>
      </w:r>
      <w:proofErr w:type="spellEnd"/>
    </w:p>
    <w:p w:rsidR="002E1179" w:rsidRDefault="002E1179" w:rsidP="002E1179">
      <w:pPr>
        <w:pStyle w:val="a3"/>
        <w:spacing w:after="0"/>
      </w:pPr>
    </w:p>
    <w:p w:rsidR="00AC1B87" w:rsidRDefault="00AC1B87"/>
    <w:sectPr w:rsidR="00A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9"/>
    <w:rsid w:val="002E1179"/>
    <w:rsid w:val="00A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2021-08-06T07:51:00Z</dcterms:created>
  <dcterms:modified xsi:type="dcterms:W3CDTF">2021-08-06T07:52:00Z</dcterms:modified>
</cp:coreProperties>
</file>